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F0" w:rsidRDefault="00A03AA0" w:rsidP="00A03AA0">
      <w:pPr>
        <w:pStyle w:val="a4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sz w:val="28"/>
          <w:szCs w:val="28"/>
        </w:rPr>
        <w:t>Администрация Юрюзанского городского поселения сообщает о внесении изменений  в Сообщение, опубликованном в специальном выпуске газеты «Авангард» № 3/1 (11818) от 21.01.2022 г. «</w:t>
      </w:r>
      <w:r>
        <w:rPr>
          <w:rStyle w:val="a3"/>
        </w:rPr>
        <w:t xml:space="preserve">о проведении открытого конкурса на право заключения концессионного соглашения в отношении </w:t>
      </w:r>
      <w:r w:rsidRPr="00515A19">
        <w:rPr>
          <w:b/>
          <w:bCs/>
        </w:rPr>
        <w:t xml:space="preserve"> </w:t>
      </w:r>
      <w:r w:rsidRPr="00D437EC">
        <w:rPr>
          <w:b/>
        </w:rPr>
        <w:t>объекта «Модернизация системы теплоснабжения г. Юрюзань в границах  ул. Советская - пер. Чернышевског</w:t>
      </w:r>
      <w:proofErr w:type="gramStart"/>
      <w:r w:rsidRPr="00D437EC">
        <w:rPr>
          <w:b/>
        </w:rPr>
        <w:t>о-</w:t>
      </w:r>
      <w:proofErr w:type="gramEnd"/>
      <w:r w:rsidRPr="00D437EC">
        <w:rPr>
          <w:b/>
        </w:rPr>
        <w:t xml:space="preserve"> ул. Ильи Тараканова со строительством </w:t>
      </w:r>
      <w:r w:rsidRPr="00D437EC">
        <w:rPr>
          <w:b/>
          <w:bCs/>
          <w:color w:val="000000"/>
        </w:rPr>
        <w:t>Блочно-модульной котельной мощностью 9,9 МВт с подводящими сетями и сетями теплоснабжения от котельной  до потребителей»</w:t>
      </w:r>
      <w:r>
        <w:rPr>
          <w:b/>
          <w:bCs/>
          <w:color w:val="000000"/>
        </w:rPr>
        <w:t>:</w:t>
      </w:r>
    </w:p>
    <w:p w:rsidR="00A03AA0" w:rsidRDefault="00A03AA0" w:rsidP="00A03AA0">
      <w:pPr>
        <w:pStyle w:val="western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Читать  в следующей редакции пункты сообщения:</w:t>
      </w:r>
    </w:p>
    <w:p w:rsidR="00A03AA0" w:rsidRDefault="00A03AA0" w:rsidP="00A03AA0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</w:rPr>
        <w:t>Абзац 1 п.</w:t>
      </w:r>
      <w:r w:rsidRPr="00A03AA0">
        <w:t xml:space="preserve"> </w:t>
      </w:r>
      <w:r>
        <w:rPr>
          <w:rStyle w:val="a3"/>
        </w:rPr>
        <w:t>9.</w:t>
      </w:r>
      <w:r>
        <w:t xml:space="preserve"> </w:t>
      </w:r>
      <w:r>
        <w:rPr>
          <w:rStyle w:val="a3"/>
          <w:u w:val="single"/>
        </w:rPr>
        <w:t>Заявка на участие в конкурсе</w:t>
      </w:r>
      <w:r>
        <w:t xml:space="preserve"> должна отвечать требованиям, установленным конкурсной документацией размещенной на Официальных сайтах, и должна быть доставлена в конкурсную комиссию по адресу: </w:t>
      </w:r>
      <w:proofErr w:type="gramStart"/>
      <w:r>
        <w:t xml:space="preserve">Челябинская область, </w:t>
      </w:r>
      <w:proofErr w:type="spellStart"/>
      <w:r>
        <w:t>Катав-Ивановский</w:t>
      </w:r>
      <w:proofErr w:type="spellEnd"/>
      <w:r>
        <w:t xml:space="preserve"> район, город Юрюзань, ул. Зайцева, д.9Б, каб.11 с понедельника по пятницу с 8 часов 00 мин до 1</w:t>
      </w:r>
      <w:r w:rsidRPr="0042787A">
        <w:t>6</w:t>
      </w:r>
      <w:r>
        <w:t xml:space="preserve"> часов </w:t>
      </w:r>
      <w:r w:rsidRPr="0042787A">
        <w:t>3</w:t>
      </w:r>
      <w:r>
        <w:t xml:space="preserve">0 мин., кроме перерыва на обед с 12 час. 00 мин. до 13 час. 00 мин., по местному времени с </w:t>
      </w:r>
      <w:r>
        <w:rPr>
          <w:color w:val="FF0000"/>
        </w:rPr>
        <w:t>21.</w:t>
      </w:r>
      <w:r w:rsidRPr="00477CA8">
        <w:rPr>
          <w:color w:val="FF0000"/>
        </w:rPr>
        <w:t>01</w:t>
      </w:r>
      <w:r>
        <w:rPr>
          <w:color w:val="FF0000"/>
        </w:rPr>
        <w:t>.</w:t>
      </w:r>
      <w:r w:rsidRPr="00477CA8">
        <w:rPr>
          <w:color w:val="FF0000"/>
        </w:rPr>
        <w:t>2022</w:t>
      </w:r>
      <w:r>
        <w:rPr>
          <w:color w:val="FF0000"/>
        </w:rPr>
        <w:t xml:space="preserve">  </w:t>
      </w:r>
      <w:r w:rsidRPr="00062F8D">
        <w:rPr>
          <w:color w:val="FF0000"/>
        </w:rPr>
        <w:t>г</w:t>
      </w:r>
      <w:r>
        <w:t xml:space="preserve">.  до 10 час. 30 мин. </w:t>
      </w:r>
      <w:r w:rsidR="008A5B7D">
        <w:rPr>
          <w:color w:val="FF0000"/>
        </w:rPr>
        <w:t>16.05</w:t>
      </w:r>
      <w:r>
        <w:rPr>
          <w:color w:val="FF0000"/>
        </w:rPr>
        <w:t>.</w:t>
      </w:r>
      <w:r w:rsidRPr="00205198">
        <w:rPr>
          <w:color w:val="FF0000"/>
        </w:rPr>
        <w:t>2022</w:t>
      </w:r>
      <w:r>
        <w:rPr>
          <w:color w:val="FF0000"/>
        </w:rPr>
        <w:t xml:space="preserve"> </w:t>
      </w:r>
      <w:r w:rsidRPr="00062F8D">
        <w:rPr>
          <w:color w:val="FF0000"/>
        </w:rPr>
        <w:t>г</w:t>
      </w:r>
      <w:r>
        <w:t>.</w:t>
      </w:r>
      <w:proofErr w:type="gramEnd"/>
    </w:p>
    <w:p w:rsidR="00A03AA0" w:rsidRDefault="00854344" w:rsidP="00A03AA0">
      <w:pPr>
        <w:pStyle w:val="a4"/>
        <w:spacing w:before="0" w:beforeAutospacing="0" w:after="0" w:afterAutospacing="0"/>
        <w:jc w:val="both"/>
      </w:pPr>
      <w:r>
        <w:rPr>
          <w:b/>
          <w:bCs/>
          <w:color w:val="000000"/>
        </w:rPr>
        <w:t>Абзац 4 п.</w:t>
      </w:r>
      <w:r w:rsidRPr="00A03AA0">
        <w:t xml:space="preserve"> </w:t>
      </w:r>
      <w:r>
        <w:rPr>
          <w:rStyle w:val="a3"/>
        </w:rPr>
        <w:t>9.</w:t>
      </w:r>
      <w:r>
        <w:t xml:space="preserve"> </w:t>
      </w:r>
      <w:proofErr w:type="gramStart"/>
      <w:r>
        <w:rPr>
          <w:rStyle w:val="a3"/>
          <w:u w:val="single"/>
        </w:rPr>
        <w:t>Заявка на участие в конкурсе</w:t>
      </w:r>
      <w:r>
        <w:t xml:space="preserve"> </w:t>
      </w:r>
      <w:r w:rsidR="00A03AA0">
        <w:t xml:space="preserve">Конверт с заявкой на участие в конкурсе, представленной в конкурсную комиссию по   истечении срока представления заявок на участие в конкурсе (до 10 час. 30 мин. по местному времени </w:t>
      </w:r>
      <w:r w:rsidR="008A5B7D">
        <w:rPr>
          <w:color w:val="FF0000"/>
        </w:rPr>
        <w:t>16.05</w:t>
      </w:r>
      <w:r w:rsidR="00A03AA0">
        <w:rPr>
          <w:color w:val="FF0000"/>
        </w:rPr>
        <w:t>.</w:t>
      </w:r>
      <w:r w:rsidR="00A03AA0" w:rsidRPr="00477CA8">
        <w:rPr>
          <w:color w:val="FF0000"/>
        </w:rPr>
        <w:t>2022</w:t>
      </w:r>
      <w:r w:rsidR="00A03AA0">
        <w:rPr>
          <w:color w:val="FF0000"/>
        </w:rPr>
        <w:t xml:space="preserve"> г</w:t>
      </w:r>
      <w:r w:rsidR="00A03AA0">
        <w:t>.), не вскрывается и возвращается представившему ее  заявителю вместе с описью представленных им документов и  материалов, на   которой делается отметка об отказе в  принятии заявки на</w:t>
      </w:r>
      <w:proofErr w:type="gramEnd"/>
      <w:r w:rsidR="00A03AA0">
        <w:t xml:space="preserve"> участие в конкурсе.</w:t>
      </w:r>
    </w:p>
    <w:p w:rsidR="00A03AA0" w:rsidRDefault="00854344" w:rsidP="00A03AA0">
      <w:pPr>
        <w:pStyle w:val="a4"/>
        <w:spacing w:before="0" w:beforeAutospacing="0" w:after="0" w:afterAutospacing="0"/>
        <w:jc w:val="both"/>
      </w:pPr>
      <w:r>
        <w:rPr>
          <w:rStyle w:val="a3"/>
        </w:rPr>
        <w:t>Абзац 2 п.</w:t>
      </w:r>
      <w:r w:rsidR="00A03AA0">
        <w:rPr>
          <w:rStyle w:val="a3"/>
        </w:rPr>
        <w:t xml:space="preserve">10. </w:t>
      </w:r>
      <w:r w:rsidR="00A03AA0">
        <w:rPr>
          <w:rStyle w:val="a3"/>
          <w:u w:val="single"/>
        </w:rPr>
        <w:t xml:space="preserve">Задаток </w:t>
      </w:r>
      <w:r w:rsidR="00A03AA0">
        <w:t>устанавливается в обеспечение исполнения обязательства заявителя по  заключению концессионного соглашения.</w:t>
      </w:r>
    </w:p>
    <w:p w:rsidR="00A03AA0" w:rsidRDefault="00A03AA0" w:rsidP="00A03AA0">
      <w:pPr>
        <w:pStyle w:val="a4"/>
        <w:spacing w:before="0" w:beforeAutospacing="0" w:after="0" w:afterAutospacing="0"/>
        <w:jc w:val="both"/>
      </w:pPr>
      <w:r>
        <w:t xml:space="preserve">Задаток должен поступить не позднее </w:t>
      </w:r>
      <w:r w:rsidRPr="002A4393">
        <w:rPr>
          <w:color w:val="FF0000"/>
        </w:rPr>
        <w:t>10 час. 30 мин.</w:t>
      </w:r>
      <w:r>
        <w:t xml:space="preserve"> </w:t>
      </w:r>
      <w:r w:rsidR="008A5B7D">
        <w:rPr>
          <w:color w:val="FF0000"/>
        </w:rPr>
        <w:t>16.05</w:t>
      </w:r>
      <w:r>
        <w:rPr>
          <w:color w:val="FF0000"/>
        </w:rPr>
        <w:t>.2022 г</w:t>
      </w:r>
      <w:r>
        <w:t>. (даты окончания срока предоставления Заявок).</w:t>
      </w:r>
    </w:p>
    <w:p w:rsidR="00854344" w:rsidRDefault="00854344" w:rsidP="00854344">
      <w:pPr>
        <w:pStyle w:val="western"/>
        <w:spacing w:before="0" w:beforeAutospacing="0" w:after="0" w:afterAutospacing="0"/>
        <w:jc w:val="both"/>
      </w:pPr>
      <w:r>
        <w:rPr>
          <w:rStyle w:val="a3"/>
          <w:u w:val="single"/>
        </w:rPr>
        <w:t>Абзац 1 п.</w:t>
      </w:r>
      <w:r w:rsidRPr="00A96E46">
        <w:rPr>
          <w:rStyle w:val="a3"/>
          <w:u w:val="single"/>
        </w:rPr>
        <w:t>11. Порядок, место и срок</w:t>
      </w:r>
      <w:r>
        <w:rPr>
          <w:rStyle w:val="a3"/>
          <w:u w:val="single"/>
        </w:rPr>
        <w:t xml:space="preserve"> предоставления конкурсных предложений:</w:t>
      </w:r>
    </w:p>
    <w:p w:rsidR="00854344" w:rsidRDefault="00854344" w:rsidP="00854344">
      <w:pPr>
        <w:pStyle w:val="western"/>
        <w:spacing w:before="0" w:beforeAutospacing="0" w:after="0" w:afterAutospacing="0"/>
        <w:jc w:val="both"/>
      </w:pPr>
      <w:r>
        <w:t xml:space="preserve">Конкурсное предложение должно быть оформлено участниками конкурса в  соответствии с требованиями Конкурсной документации размещенной на Официальных сайтах и  представлено по  адресу: Челябинская область, </w:t>
      </w:r>
      <w:proofErr w:type="spellStart"/>
      <w:proofErr w:type="gramStart"/>
      <w:r>
        <w:t>Катав-Ивановский</w:t>
      </w:r>
      <w:proofErr w:type="spellEnd"/>
      <w:proofErr w:type="gramEnd"/>
      <w:r>
        <w:t xml:space="preserve"> район, город Юрюзань, ул. Зайцева, д.9Б, каб.11 с  08 часов 00 минут </w:t>
      </w:r>
      <w:r w:rsidRPr="00A6315D">
        <w:rPr>
          <w:color w:val="FF0000"/>
        </w:rPr>
        <w:t xml:space="preserve"> </w:t>
      </w:r>
      <w:r>
        <w:rPr>
          <w:color w:val="FF0000"/>
        </w:rPr>
        <w:t>18.0</w:t>
      </w:r>
      <w:r w:rsidR="008A5B7D">
        <w:rPr>
          <w:color w:val="FF0000"/>
        </w:rPr>
        <w:t>5</w:t>
      </w:r>
      <w:r>
        <w:rPr>
          <w:color w:val="FF0000"/>
        </w:rPr>
        <w:t>.2022</w:t>
      </w:r>
      <w:r w:rsidRPr="00A6315D">
        <w:rPr>
          <w:color w:val="FF0000"/>
        </w:rPr>
        <w:t xml:space="preserve"> </w:t>
      </w:r>
      <w:r>
        <w:rPr>
          <w:color w:val="FF0000"/>
        </w:rPr>
        <w:t xml:space="preserve">г. </w:t>
      </w:r>
      <w:r w:rsidRPr="00A6315D">
        <w:rPr>
          <w:color w:val="FF0000"/>
        </w:rPr>
        <w:t>по</w:t>
      </w:r>
      <w:r>
        <w:rPr>
          <w:color w:val="FF0000"/>
        </w:rPr>
        <w:t xml:space="preserve"> 10 час. 30 мин.</w:t>
      </w:r>
      <w:r>
        <w:t xml:space="preserve"> </w:t>
      </w:r>
      <w:r>
        <w:rPr>
          <w:color w:val="FF0000"/>
        </w:rPr>
        <w:t>09.0</w:t>
      </w:r>
      <w:r w:rsidR="008A5B7D">
        <w:rPr>
          <w:color w:val="FF0000"/>
        </w:rPr>
        <w:t>8</w:t>
      </w:r>
      <w:r>
        <w:rPr>
          <w:color w:val="FF0000"/>
        </w:rPr>
        <w:t xml:space="preserve">.2022 </w:t>
      </w:r>
      <w:r w:rsidRPr="005D5C40">
        <w:rPr>
          <w:color w:val="FF0000"/>
        </w:rPr>
        <w:t>г</w:t>
      </w:r>
      <w:r>
        <w:t>.</w:t>
      </w:r>
    </w:p>
    <w:p w:rsidR="00854344" w:rsidRDefault="00854344" w:rsidP="00854344">
      <w:pPr>
        <w:pStyle w:val="a4"/>
        <w:spacing w:before="0" w:beforeAutospacing="0" w:after="0" w:afterAutospacing="0"/>
        <w:jc w:val="both"/>
      </w:pPr>
      <w:r>
        <w:rPr>
          <w:rStyle w:val="a3"/>
          <w:u w:val="single"/>
        </w:rPr>
        <w:t>п.12. Место, дата и время вскрытия конвертов с заявками на участие в  конкурсе:</w:t>
      </w:r>
      <w:r>
        <w:br/>
        <w:t xml:space="preserve">Конверты с Заявками на участие в конкурсе вскрываются на заседании конкурсной комиссии по адресу: Челябинская область, </w:t>
      </w:r>
      <w:proofErr w:type="spellStart"/>
      <w:proofErr w:type="gramStart"/>
      <w:r>
        <w:t>Катав-Ивановский</w:t>
      </w:r>
      <w:proofErr w:type="spellEnd"/>
      <w:proofErr w:type="gramEnd"/>
      <w:r>
        <w:t xml:space="preserve"> район, город Юрюзань, ул. Зайцева, д.9Б</w:t>
      </w:r>
      <w:r>
        <w:rPr>
          <w:rStyle w:val="a3"/>
        </w:rPr>
        <w:t xml:space="preserve">, </w:t>
      </w:r>
      <w:r>
        <w:t xml:space="preserve">в 10 час. 30 мин. по местному времени </w:t>
      </w:r>
      <w:r>
        <w:rPr>
          <w:color w:val="FF0000"/>
        </w:rPr>
        <w:t>1</w:t>
      </w:r>
      <w:r w:rsidR="008A5B7D">
        <w:rPr>
          <w:color w:val="FF0000"/>
        </w:rPr>
        <w:t>6</w:t>
      </w:r>
      <w:r>
        <w:rPr>
          <w:color w:val="FF0000"/>
        </w:rPr>
        <w:t>.0</w:t>
      </w:r>
      <w:r w:rsidR="008A5B7D">
        <w:rPr>
          <w:color w:val="FF0000"/>
        </w:rPr>
        <w:t>5</w:t>
      </w:r>
      <w:r>
        <w:rPr>
          <w:color w:val="FF0000"/>
        </w:rPr>
        <w:t xml:space="preserve">.2022 </w:t>
      </w:r>
      <w:r w:rsidRPr="005D5C40">
        <w:rPr>
          <w:color w:val="FF0000"/>
        </w:rPr>
        <w:t>г</w:t>
      </w:r>
      <w:r>
        <w:t>.</w:t>
      </w:r>
    </w:p>
    <w:p w:rsidR="008A5B7D" w:rsidRDefault="008A5B7D" w:rsidP="008A5B7D">
      <w:pPr>
        <w:pStyle w:val="a4"/>
        <w:spacing w:before="0" w:beforeAutospacing="0" w:after="0" w:afterAutospacing="0"/>
        <w:jc w:val="both"/>
      </w:pPr>
      <w:r>
        <w:rPr>
          <w:rStyle w:val="a3"/>
          <w:u w:val="single"/>
        </w:rPr>
        <w:t xml:space="preserve">п.13. Место, дата и время вскрытия конвертов с конкурсными предложениями: </w:t>
      </w:r>
      <w:r>
        <w:br/>
        <w:t xml:space="preserve">Конверты с конкурсными предложениями вскрываются на  заседании конкурсной комиссии по  адресу: 456120, Челябинская область, </w:t>
      </w:r>
      <w:proofErr w:type="spellStart"/>
      <w:proofErr w:type="gramStart"/>
      <w:r>
        <w:t>Катав-Ивановский</w:t>
      </w:r>
      <w:proofErr w:type="spellEnd"/>
      <w:proofErr w:type="gramEnd"/>
      <w:r>
        <w:t xml:space="preserve"> район, город Юрюзань, ул. Зайцева, д.9Б</w:t>
      </w:r>
      <w:r>
        <w:rPr>
          <w:rStyle w:val="a3"/>
        </w:rPr>
        <w:t xml:space="preserve">, </w:t>
      </w:r>
      <w:r>
        <w:t xml:space="preserve">в 10 час. 30 мин. по местному времени </w:t>
      </w:r>
      <w:r>
        <w:rPr>
          <w:color w:val="FF0000"/>
        </w:rPr>
        <w:t xml:space="preserve">09.08.2022 </w:t>
      </w:r>
      <w:r w:rsidRPr="005D5C40">
        <w:rPr>
          <w:color w:val="FF0000"/>
        </w:rPr>
        <w:t>г</w:t>
      </w:r>
      <w:r>
        <w:t>.</w:t>
      </w:r>
    </w:p>
    <w:p w:rsidR="008A5B7D" w:rsidRDefault="008A5B7D" w:rsidP="008A5B7D">
      <w:pPr>
        <w:pStyle w:val="western"/>
        <w:spacing w:before="0" w:beforeAutospacing="0" w:after="0" w:afterAutospacing="0"/>
        <w:jc w:val="both"/>
      </w:pPr>
      <w:r>
        <w:rPr>
          <w:rStyle w:val="a3"/>
          <w:u w:val="single"/>
        </w:rPr>
        <w:t xml:space="preserve">15. Срок подписания членами конкурсной комиссии протокола о результатах проведения конкурса </w:t>
      </w:r>
      <w:r>
        <w:t xml:space="preserve">– не позднее </w:t>
      </w:r>
      <w:r>
        <w:rPr>
          <w:color w:val="FF0000"/>
        </w:rPr>
        <w:t xml:space="preserve">25.08.2022 </w:t>
      </w:r>
      <w:r w:rsidRPr="005D5C40">
        <w:rPr>
          <w:color w:val="FF0000"/>
        </w:rPr>
        <w:t>г</w:t>
      </w:r>
      <w:r>
        <w:t>.</w:t>
      </w:r>
    </w:p>
    <w:p w:rsidR="00A03AA0" w:rsidRPr="00A03AA0" w:rsidRDefault="00A03AA0" w:rsidP="00A03AA0">
      <w:pPr>
        <w:pStyle w:val="a4"/>
        <w:spacing w:before="0" w:beforeAutospacing="0" w:after="0" w:afterAutospacing="0"/>
        <w:jc w:val="both"/>
        <w:rPr>
          <w:b/>
        </w:rPr>
      </w:pPr>
    </w:p>
    <w:sectPr w:rsidR="00A03AA0" w:rsidRPr="00A03AA0" w:rsidSect="00F56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03AA0"/>
    <w:rsid w:val="00854344"/>
    <w:rsid w:val="008A5B7D"/>
    <w:rsid w:val="00A03AA0"/>
    <w:rsid w:val="00BD7849"/>
    <w:rsid w:val="00F5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03AA0"/>
    <w:rPr>
      <w:b/>
      <w:bCs/>
    </w:rPr>
  </w:style>
  <w:style w:type="paragraph" w:styleId="a4">
    <w:name w:val="Normal (Web)"/>
    <w:basedOn w:val="a"/>
    <w:uiPriority w:val="99"/>
    <w:unhideWhenUsed/>
    <w:rsid w:val="00A0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0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2022-02-18T11:04:00Z</dcterms:created>
  <dcterms:modified xsi:type="dcterms:W3CDTF">2022-03-24T10:42:00Z</dcterms:modified>
</cp:coreProperties>
</file>